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Style w:val="8"/>
          <w:rFonts w:hint="default" w:eastAsia="黑体" w:asciiTheme="minorHAnsi" w:hAnsiTheme="minorHAnsi"/>
          <w:b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eastAsia="黑体" w:asciiTheme="minorHAnsi" w:hAnsiTheme="minorHAnsi"/>
          <w:b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3"/>
        <w:spacing w:line="560" w:lineRule="exact"/>
        <w:ind w:firstLine="640" w:firstLineChars="200"/>
        <w:rPr>
          <w:rFonts w:hint="eastAsia" w:eastAsia="方正仿宋简体"/>
          <w:sz w:val="32"/>
          <w:szCs w:val="32"/>
        </w:rPr>
      </w:pPr>
    </w:p>
    <w:tbl>
      <w:tblPr>
        <w:tblStyle w:val="6"/>
        <w:tblW w:w="14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686"/>
        <w:gridCol w:w="1186"/>
        <w:gridCol w:w="3658"/>
        <w:gridCol w:w="2639"/>
        <w:gridCol w:w="810"/>
        <w:gridCol w:w="870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成都市温江区民政局2021年微光·社会工作服务项目预算表</w:t>
            </w:r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资金种类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温江区民政局资助资金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0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资金预算支出明细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项目预算支出科目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内容及数量说明</w:t>
            </w:r>
          </w:p>
        </w:tc>
        <w:tc>
          <w:tcPr>
            <w:tcW w:w="5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民政资助资金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一、项目执行成本支出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1.工资性支出（不超过60%）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全职、兼职社工，督导补贴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社工1人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项目负责人1人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2.***活动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主题、类型、培训内容及人数等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交通费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餐饮费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物料费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志愿者补贴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3.***活动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主题、类型、培训内容及人数等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专家费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二、机构管理费10%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三、税费3.6%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一般纳税人税率为6%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税费3.6%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民政资助资金小计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配套资金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一、项目执行成本支出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1.工资性支出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2.***活动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配套资金小计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备注：红色字体部分为举例说明，正式填写时请根据项目实际情况填写相应内容，并删除红色字体部分。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587" w:right="2154" w:bottom="1474" w:left="2041" w:header="851" w:footer="1191" w:gutter="0"/>
          <w:cols w:space="0" w:num="1"/>
          <w:rtlGutter w:val="0"/>
          <w:docGrid w:type="lines" w:linePitch="442" w:charSpace="0"/>
        </w:sectPr>
      </w:pPr>
    </w:p>
    <w:p/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0"/>
    </w:rPr>
  </w:style>
  <w:style w:type="paragraph" w:styleId="4">
    <w:name w:val="toc 6"/>
    <w:next w:val="1"/>
    <w:qFormat/>
    <w:uiPriority w:val="0"/>
    <w:pPr>
      <w:wordWrap w:val="0"/>
      <w:ind w:left="170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2021-07-09T07:08:27Z</dcterms:created>
  <dc:creator>97009</dc:creator>
  <cp:lastModifiedBy>穿胖次的狐狸。</cp:lastModifiedBy>
  <dcterms:modified xsi:type="dcterms:W3CDTF">2021-07-09T07:08:47Z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9FF0B791BDAD4A7CB5293AE9F93A3B17</vt:lpwstr>
  </property>
</Properties>
</file>